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7C" w:rsidRDefault="00026B26">
      <w:pPr>
        <w:bidi/>
        <w:jc w:val="center"/>
        <w:rPr>
          <w:rFonts w:ascii="ae_AlArabiya" w:hAnsi="ae_AlArabiya" w:cs="ae_AlArabiya"/>
          <w:b/>
          <w:bCs/>
          <w:sz w:val="34"/>
          <w:szCs w:val="34"/>
          <w:rtl/>
          <w:lang w:bidi="ar-DZ"/>
        </w:rPr>
      </w:pPr>
      <w:r>
        <w:rPr>
          <w:rFonts w:ascii="ae_AlArabiya" w:hAnsi="ae_AlArabiya" w:cs="ae_AlArabiya" w:hint="cs"/>
          <w:b/>
          <w:bCs/>
          <w:sz w:val="34"/>
          <w:szCs w:val="34"/>
          <w:rtl/>
          <w:lang w:bidi="ar-DZ"/>
        </w:rPr>
        <w:t xml:space="preserve">وزارة التعليم العالي والبحث </w:t>
      </w:r>
      <w:proofErr w:type="spellStart"/>
      <w:r>
        <w:rPr>
          <w:rFonts w:ascii="ae_AlArabiya" w:hAnsi="ae_AlArabiya" w:cs="ae_AlArabiya" w:hint="cs"/>
          <w:b/>
          <w:bCs/>
          <w:sz w:val="34"/>
          <w:szCs w:val="34"/>
          <w:rtl/>
          <w:lang w:bidi="ar-DZ"/>
        </w:rPr>
        <w:t>العنمي</w:t>
      </w:r>
      <w:proofErr w:type="spellEnd"/>
    </w:p>
    <w:p w:rsidR="0024677C" w:rsidRDefault="00026B26">
      <w:pPr>
        <w:bidi/>
        <w:jc w:val="center"/>
        <w:rPr>
          <w:rFonts w:ascii="ae_AlArabiya" w:hAnsi="ae_AlArabiya" w:cs="ae_AlArabiya"/>
          <w:b/>
          <w:bCs/>
          <w:sz w:val="34"/>
          <w:szCs w:val="34"/>
          <w:rtl/>
          <w:lang w:bidi="ar-DZ"/>
        </w:rPr>
      </w:pPr>
      <w:r>
        <w:rPr>
          <w:rFonts w:ascii="ae_AlArabiya" w:hAnsi="ae_AlArabiya" w:cs="ae_AlArabiya" w:hint="cs"/>
          <w:b/>
          <w:bCs/>
          <w:sz w:val="34"/>
          <w:szCs w:val="34"/>
          <w:rtl/>
          <w:lang w:bidi="ar-DZ"/>
        </w:rPr>
        <w:t xml:space="preserve">جامعة </w:t>
      </w:r>
      <w:r w:rsidR="004D51BC">
        <w:rPr>
          <w:rFonts w:ascii="ae_AlArabiya" w:hAnsi="ae_AlArabiya" w:cs="ae_AlArabiya" w:hint="cs"/>
          <w:b/>
          <w:bCs/>
          <w:sz w:val="34"/>
          <w:szCs w:val="34"/>
          <w:rtl/>
          <w:lang w:bidi="ar-DZ"/>
        </w:rPr>
        <w:t>باتنة 2 الشهيد مصطفى بن بولعيد</w:t>
      </w:r>
    </w:p>
    <w:p w:rsidR="0024677C" w:rsidRDefault="00026B26">
      <w:pPr>
        <w:bidi/>
        <w:rPr>
          <w:rFonts w:ascii="ae_AlArabiya" w:hAnsi="ae_AlArabiya" w:cs="ae_AlArabiya"/>
          <w:b/>
          <w:bCs/>
          <w:sz w:val="26"/>
          <w:szCs w:val="26"/>
          <w:rtl/>
          <w:lang w:bidi="ar-DZ"/>
        </w:rPr>
      </w:pPr>
      <w:r>
        <w:rPr>
          <w:rFonts w:ascii="ae_AlArabiya" w:hAnsi="ae_AlArabiya" w:cs="ae_AlArabiya"/>
          <w:b/>
          <w:bCs/>
          <w:sz w:val="26"/>
          <w:szCs w:val="26"/>
          <w:rtl/>
          <w:lang w:bidi="ar-DZ"/>
        </w:rPr>
        <w:t>الرقم</w:t>
      </w:r>
      <w:proofErr w:type="gramStart"/>
      <w:r>
        <w:rPr>
          <w:rFonts w:ascii="ae_AlArabiya" w:hAnsi="ae_AlArabiya" w:cs="ae_AlArabiya"/>
          <w:b/>
          <w:bCs/>
          <w:sz w:val="26"/>
          <w:szCs w:val="26"/>
          <w:rtl/>
          <w:lang w:bidi="ar-DZ"/>
        </w:rPr>
        <w:t>:</w:t>
      </w:r>
      <w:r>
        <w:rPr>
          <w:rFonts w:ascii="ae_AlArabiya" w:hAnsi="ae_AlArabiya" w:cs="ae_AlArabiya" w:hint="cs"/>
          <w:b/>
          <w:bCs/>
          <w:sz w:val="26"/>
          <w:szCs w:val="26"/>
          <w:rtl/>
          <w:lang w:bidi="ar-DZ"/>
        </w:rPr>
        <w:t>.</w:t>
      </w:r>
      <w:proofErr w:type="gramEnd"/>
      <w:r>
        <w:rPr>
          <w:rFonts w:ascii="ae_AlArabiya" w:hAnsi="ae_AlArabiya" w:cs="ae_AlArabiya" w:hint="cs"/>
          <w:b/>
          <w:bCs/>
          <w:sz w:val="26"/>
          <w:szCs w:val="26"/>
          <w:rtl/>
          <w:lang w:bidi="ar-DZ"/>
        </w:rPr>
        <w:t>..</w:t>
      </w:r>
      <w:r w:rsidR="00AA7AC2">
        <w:rPr>
          <w:rFonts w:ascii="ae_AlArabiya" w:hAnsi="ae_AlArabiya" w:cs="ae_AlArabiya" w:hint="cs"/>
          <w:b/>
          <w:bCs/>
          <w:sz w:val="26"/>
          <w:szCs w:val="26"/>
          <w:rtl/>
          <w:lang w:bidi="ar-DZ"/>
        </w:rPr>
        <w:t>......</w:t>
      </w:r>
      <w:r>
        <w:rPr>
          <w:rFonts w:ascii="ae_AlArabiya" w:hAnsi="ae_AlArabiya" w:cs="ae_AlArabiya" w:hint="cs"/>
          <w:b/>
          <w:bCs/>
          <w:sz w:val="26"/>
          <w:szCs w:val="26"/>
          <w:rtl/>
          <w:lang w:bidi="ar-DZ"/>
        </w:rPr>
        <w:t>.</w:t>
      </w:r>
      <w:r>
        <w:rPr>
          <w:rFonts w:ascii="ae_AlArabiya" w:hAnsi="ae_AlArabiya" w:cs="ae_AlArabiya"/>
          <w:b/>
          <w:bCs/>
          <w:sz w:val="26"/>
          <w:szCs w:val="26"/>
          <w:rtl/>
          <w:lang w:bidi="ar-DZ"/>
        </w:rPr>
        <w:t>/</w:t>
      </w:r>
      <w:r>
        <w:rPr>
          <w:rFonts w:ascii="ae_AlArabiya" w:hAnsi="ae_AlArabiya" w:cs="ae_AlArabiya" w:hint="cs"/>
          <w:b/>
          <w:bCs/>
          <w:sz w:val="26"/>
          <w:szCs w:val="26"/>
          <w:rtl/>
          <w:lang w:bidi="ar-DZ"/>
        </w:rPr>
        <w:t>السنة</w:t>
      </w:r>
      <w:r>
        <w:rPr>
          <w:rFonts w:ascii="ae_AlArabiya" w:hAnsi="ae_AlArabiya" w:cs="ae_AlArabiya"/>
          <w:b/>
          <w:bCs/>
          <w:sz w:val="26"/>
          <w:szCs w:val="26"/>
          <w:rtl/>
          <w:lang w:bidi="ar-DZ"/>
        </w:rPr>
        <w:tab/>
      </w:r>
      <w:r>
        <w:rPr>
          <w:rFonts w:ascii="ae_AlArabiya" w:hAnsi="ae_AlArabiya" w:cs="ae_AlArabiya" w:hint="cs"/>
          <w:b/>
          <w:bCs/>
          <w:sz w:val="26"/>
          <w:szCs w:val="26"/>
          <w:rtl/>
          <w:lang w:bidi="ar-DZ"/>
        </w:rPr>
        <w:t xml:space="preserve">  </w:t>
      </w:r>
      <w:r>
        <w:rPr>
          <w:rFonts w:ascii="ae_AlArabiya" w:hAnsi="ae_AlArabiya" w:cs="ae_AlArabiya"/>
          <w:b/>
          <w:bCs/>
          <w:sz w:val="26"/>
          <w:szCs w:val="26"/>
          <w:rtl/>
          <w:lang w:bidi="ar-DZ"/>
        </w:rPr>
        <w:tab/>
      </w:r>
      <w:r>
        <w:rPr>
          <w:rFonts w:ascii="ae_AlArabiya" w:hAnsi="ae_AlArabiya" w:cs="ae_AlArabiya"/>
          <w:b/>
          <w:bCs/>
          <w:sz w:val="26"/>
          <w:szCs w:val="26"/>
          <w:rtl/>
          <w:lang w:bidi="ar-DZ"/>
        </w:rPr>
        <w:tab/>
      </w:r>
      <w:r>
        <w:rPr>
          <w:rFonts w:ascii="ae_AlArabiya" w:hAnsi="ae_AlArabiya" w:cs="ae_AlArabiya" w:hint="cs"/>
          <w:b/>
          <w:bCs/>
          <w:sz w:val="26"/>
          <w:szCs w:val="26"/>
          <w:rtl/>
          <w:lang w:bidi="ar-DZ"/>
        </w:rPr>
        <w:t xml:space="preserve">                                    </w:t>
      </w:r>
      <w:r>
        <w:rPr>
          <w:rFonts w:ascii="ae_AlArabiya" w:hAnsi="ae_AlArabiya" w:cs="ae_AlArabiya"/>
          <w:b/>
          <w:bCs/>
          <w:sz w:val="26"/>
          <w:szCs w:val="26"/>
          <w:lang w:bidi="ar-DZ"/>
        </w:rPr>
        <w:tab/>
      </w:r>
      <w:r>
        <w:rPr>
          <w:rFonts w:ascii="ae_AlArabiya" w:hAnsi="ae_AlArabiya" w:cs="ae_AlArabiya" w:hint="cs"/>
          <w:b/>
          <w:bCs/>
          <w:sz w:val="26"/>
          <w:szCs w:val="26"/>
          <w:rtl/>
          <w:lang w:bidi="ar-DZ"/>
        </w:rPr>
        <w:tab/>
        <w:t xml:space="preserve"> </w:t>
      </w:r>
      <w:r w:rsidR="004D51BC">
        <w:rPr>
          <w:rFonts w:ascii="ae_AlArabiya" w:hAnsi="ae_AlArabiya" w:cs="ae_AlArabiya" w:hint="cs"/>
          <w:b/>
          <w:bCs/>
          <w:sz w:val="26"/>
          <w:szCs w:val="26"/>
          <w:rtl/>
          <w:lang w:bidi="ar-DZ"/>
        </w:rPr>
        <w:t>باتنة</w:t>
      </w:r>
      <w:r>
        <w:rPr>
          <w:rFonts w:ascii="ae_AlArabiya" w:hAnsi="ae_AlArabiya" w:cs="ae_AlArabiya"/>
          <w:b/>
          <w:bCs/>
          <w:sz w:val="26"/>
          <w:szCs w:val="26"/>
          <w:rtl/>
          <w:lang w:bidi="ar-DZ"/>
        </w:rPr>
        <w:t xml:space="preserve"> في:</w:t>
      </w:r>
      <w:r>
        <w:rPr>
          <w:rFonts w:ascii="ae_AlArabiya" w:hAnsi="ae_AlArabiya" w:cs="ae_AlArabiya" w:hint="cs"/>
          <w:b/>
          <w:bCs/>
          <w:sz w:val="26"/>
          <w:szCs w:val="26"/>
          <w:rtl/>
          <w:lang w:bidi="ar-DZ"/>
        </w:rPr>
        <w:t xml:space="preserve"> ....................</w:t>
      </w:r>
    </w:p>
    <w:p w:rsidR="0024677C" w:rsidRDefault="0024677C">
      <w:pPr>
        <w:bidi/>
        <w:rPr>
          <w:rFonts w:ascii="ae_AlArabiya" w:hAnsi="ae_AlArabiya" w:cs="ae_AlArabiya"/>
          <w:b/>
          <w:bCs/>
          <w:sz w:val="8"/>
          <w:szCs w:val="8"/>
          <w:rtl/>
          <w:lang w:bidi="ar-DZ"/>
        </w:rPr>
      </w:pPr>
    </w:p>
    <w:p w:rsidR="0024677C" w:rsidRDefault="00026B26">
      <w:pPr>
        <w:bidi/>
        <w:spacing w:after="0"/>
        <w:jc w:val="center"/>
        <w:rPr>
          <w:rFonts w:ascii="ae_AlArabiya" w:hAnsi="ae_AlArabiya" w:cs="ae_AlArabiya"/>
          <w:b/>
          <w:bCs/>
          <w:sz w:val="34"/>
          <w:szCs w:val="34"/>
          <w:rtl/>
          <w:lang w:val="en-US" w:bidi="ar-DZ"/>
        </w:rPr>
      </w:pPr>
      <w:r>
        <w:rPr>
          <w:rFonts w:ascii="ae_AlArabiya" w:hAnsi="ae_AlArabiya" w:cs="ae_AlArabiya" w:hint="cs"/>
          <w:b/>
          <w:bCs/>
          <w:sz w:val="34"/>
          <w:szCs w:val="34"/>
          <w:rtl/>
          <w:lang w:bidi="ar-DZ"/>
        </w:rPr>
        <w:t>محضر مناقشة مشروع مذكرة</w:t>
      </w:r>
      <w:r>
        <w:rPr>
          <w:rFonts w:ascii="ae_AlArabiya" w:hAnsi="ae_AlArabiya" w:cs="ae_AlArabiya" w:hint="cs"/>
          <w:b/>
          <w:bCs/>
          <w:sz w:val="34"/>
          <w:szCs w:val="34"/>
          <w:rtl/>
          <w:lang w:val="en-US" w:bidi="ar-DZ"/>
        </w:rPr>
        <w:t xml:space="preserve"> تخرج </w:t>
      </w:r>
      <w:r>
        <w:rPr>
          <w:rFonts w:ascii="ae_AlArabiya" w:hAnsi="ae_AlArabiya" w:cs="ae_AlArabiya" w:hint="cs"/>
          <w:b/>
          <w:bCs/>
          <w:sz w:val="34"/>
          <w:szCs w:val="34"/>
          <w:rtl/>
          <w:lang w:bidi="ar-DZ"/>
        </w:rPr>
        <w:t>للحصول</w:t>
      </w:r>
      <w:r>
        <w:rPr>
          <w:rFonts w:ascii="ae_AlArabiya" w:hAnsi="ae_AlArabiya" w:cs="ae_AlArabiya" w:hint="cs"/>
          <w:b/>
          <w:bCs/>
          <w:sz w:val="34"/>
          <w:szCs w:val="34"/>
          <w:rtl/>
          <w:lang w:val="en-US" w:bidi="ar-DZ"/>
        </w:rPr>
        <w:t xml:space="preserve"> </w:t>
      </w:r>
    </w:p>
    <w:p w:rsidR="0024677C" w:rsidRDefault="00026B26">
      <w:pPr>
        <w:spacing w:after="0"/>
        <w:jc w:val="center"/>
        <w:rPr>
          <w:rFonts w:ascii="ae_AlArabiya" w:hAnsi="ae_AlArabiya" w:cs="ae_AlArabiya"/>
          <w:b/>
          <w:bCs/>
          <w:sz w:val="34"/>
          <w:szCs w:val="34"/>
          <w:rtl/>
          <w:lang w:val="en-US" w:bidi="ar-DZ"/>
        </w:rPr>
      </w:pPr>
      <w:r>
        <w:rPr>
          <w:rFonts w:ascii="ae_AlArabiya" w:hAnsi="ae_AlArabiya" w:cs="ae_AlArabiya" w:hint="cs"/>
          <w:b/>
          <w:bCs/>
          <w:sz w:val="34"/>
          <w:szCs w:val="34"/>
          <w:rtl/>
          <w:lang w:val="en-US" w:bidi="ar-DZ"/>
        </w:rPr>
        <w:t>على شهادة جامعية</w:t>
      </w:r>
      <w:r>
        <w:rPr>
          <w:rFonts w:ascii="ae_AlArabiya" w:hAnsi="ae_AlArabiya" w:cs="ae_AlArabiya"/>
          <w:b/>
          <w:bCs/>
          <w:sz w:val="34"/>
          <w:szCs w:val="34"/>
          <w:rtl/>
          <w:lang w:bidi="ar-DZ"/>
        </w:rPr>
        <w:t xml:space="preserve"> </w:t>
      </w:r>
      <w:r>
        <w:rPr>
          <w:rFonts w:ascii="ae_AlArabiya" w:hAnsi="ae_AlArabiya" w:cs="ae_AlArabiya" w:hint="cs"/>
          <w:b/>
          <w:bCs/>
          <w:sz w:val="34"/>
          <w:szCs w:val="34"/>
          <w:rtl/>
          <w:lang w:val="en-US" w:bidi="ar-DZ"/>
        </w:rPr>
        <w:t>- مشروع</w:t>
      </w:r>
      <w:r>
        <w:rPr>
          <w:rFonts w:ascii="ae_AlArabiya" w:hAnsi="ae_AlArabiya" w:cs="ae_AlArabiya"/>
          <w:b/>
          <w:bCs/>
          <w:sz w:val="34"/>
          <w:szCs w:val="34"/>
          <w:rtl/>
          <w:lang w:bidi="ar-DZ"/>
        </w:rPr>
        <w:t xml:space="preserve"> </w:t>
      </w:r>
      <w:r>
        <w:rPr>
          <w:rFonts w:ascii="ae_AlArabiya" w:hAnsi="ae_AlArabiya" w:cs="ae_AlArabiya" w:hint="eastAsia"/>
          <w:b/>
          <w:bCs/>
          <w:sz w:val="34"/>
          <w:szCs w:val="34"/>
          <w:rtl/>
          <w:lang w:bidi="ar-DZ"/>
        </w:rPr>
        <w:t>مؤسّسة</w:t>
      </w:r>
      <w:r>
        <w:rPr>
          <w:rFonts w:ascii="ae_AlArabiya" w:hAnsi="ae_AlArabiya" w:cs="ae_AlArabiya"/>
          <w:b/>
          <w:bCs/>
          <w:sz w:val="34"/>
          <w:szCs w:val="34"/>
          <w:rtl/>
          <w:lang w:bidi="ar-DZ"/>
        </w:rPr>
        <w:t xml:space="preserve"> </w:t>
      </w:r>
      <w:r>
        <w:rPr>
          <w:rFonts w:ascii="ae_AlArabiya" w:hAnsi="ae_AlArabiya" w:cs="ae_AlArabiya" w:hint="cs"/>
          <w:b/>
          <w:bCs/>
          <w:sz w:val="34"/>
          <w:szCs w:val="34"/>
          <w:rtl/>
          <w:lang w:bidi="ar-DZ"/>
        </w:rPr>
        <w:t>اقتصادية</w:t>
      </w:r>
      <w:r>
        <w:rPr>
          <w:rFonts w:ascii="ae_AlArabiya" w:hAnsi="ae_AlArabiya" w:cs="ae_AlArabiya" w:hint="cs"/>
          <w:b/>
          <w:bCs/>
          <w:sz w:val="34"/>
          <w:szCs w:val="34"/>
          <w:rtl/>
          <w:lang w:val="en-US" w:bidi="ar-DZ"/>
        </w:rPr>
        <w:t xml:space="preserve">  </w:t>
      </w:r>
    </w:p>
    <w:p w:rsidR="0024677C" w:rsidRPr="001A4F4F" w:rsidRDefault="00026B26" w:rsidP="001A4F4F">
      <w:pPr>
        <w:spacing w:after="0"/>
        <w:jc w:val="center"/>
        <w:rPr>
          <w:rFonts w:ascii="ae_AlArabiya" w:hAnsi="ae_AlArabiya" w:cs="ae_AlArabiya"/>
          <w:b/>
          <w:bCs/>
          <w:sz w:val="40"/>
          <w:szCs w:val="40"/>
          <w:rtl/>
          <w:lang w:bidi="ar-DZ"/>
        </w:rPr>
      </w:pPr>
      <w:r>
        <w:rPr>
          <w:rFonts w:ascii="ae_AlArabiya" w:hAnsi="ae_AlArabiya" w:cs="ae_AlArabiya" w:hint="cs"/>
          <w:b/>
          <w:bCs/>
          <w:sz w:val="34"/>
          <w:szCs w:val="34"/>
          <w:rtl/>
          <w:lang w:bidi="ar-DZ"/>
        </w:rPr>
        <w:t>(</w:t>
      </w:r>
      <w:r w:rsidR="004D51BC" w:rsidRPr="004D51BC">
        <w:rPr>
          <w:rFonts w:ascii="ae_AlArabiya" w:hAnsi="ae_AlArabiya" w:cs="ae_AlArabiya"/>
          <w:b/>
          <w:bCs/>
          <w:sz w:val="34"/>
          <w:szCs w:val="34"/>
          <w:rtl/>
          <w:lang w:bidi="ar-DZ"/>
        </w:rPr>
        <w:t>طبقًا لأحكام المنشور رقم 001 المؤرخ في 18 ماي 2023، والقرار الوزاري رقم 1275 المؤرخ في 27 سبتمبر 2022، المعدّل والمتمّم بالقرار رقم 008 المؤرخ في 03 جانفي 2024</w:t>
      </w:r>
      <w:r>
        <w:rPr>
          <w:rFonts w:ascii="ae_AlArabiya" w:hAnsi="ae_AlArabiya" w:cs="ae_AlArabiya" w:hint="cs"/>
          <w:b/>
          <w:bCs/>
          <w:sz w:val="34"/>
          <w:szCs w:val="34"/>
          <w:rtl/>
          <w:lang w:bidi="ar-DZ"/>
        </w:rPr>
        <w:t xml:space="preserve"> )</w:t>
      </w:r>
    </w:p>
    <w:p w:rsidR="0024677C" w:rsidRDefault="00026B26">
      <w:pPr>
        <w:bidi/>
        <w:jc w:val="both"/>
        <w:rPr>
          <w:rFonts w:ascii="ae_AlArabiya" w:hAnsi="ae_AlArabiya" w:cs="ae_AlArabiya"/>
          <w:b/>
          <w:bCs/>
          <w:sz w:val="32"/>
          <w:szCs w:val="32"/>
          <w:rtl/>
          <w:lang w:bidi="ar-DZ"/>
        </w:rPr>
      </w:pPr>
      <w:r>
        <w:rPr>
          <w:rFonts w:ascii="ae_AlArabiya" w:hAnsi="ae_AlArabiya" w:cs="ae_AlArabiya" w:hint="cs"/>
          <w:b/>
          <w:bCs/>
          <w:sz w:val="32"/>
          <w:szCs w:val="32"/>
          <w:rtl/>
          <w:lang w:bidi="ar-DZ"/>
        </w:rPr>
        <w:t>عنوان المشروع وميدانُهُ:</w:t>
      </w:r>
    </w:p>
    <w:p w:rsidR="0024677C" w:rsidRDefault="00026B26">
      <w:pPr>
        <w:bidi/>
        <w:jc w:val="both"/>
        <w:rPr>
          <w:rFonts w:ascii="ae_AlArabiya" w:hAnsi="ae_AlArabiya" w:cs="ae_AlArabiya"/>
          <w:sz w:val="32"/>
          <w:szCs w:val="32"/>
          <w:rtl/>
          <w:lang w:bidi="ar-DZ"/>
        </w:rPr>
      </w:pPr>
      <w:r>
        <w:rPr>
          <w:rFonts w:ascii="ae_AlArabiya" w:hAnsi="ae_AlArabiya" w:cs="ae_AlArabiya" w:hint="cs"/>
          <w:sz w:val="32"/>
          <w:szCs w:val="32"/>
          <w:highlight w:val="lightGray"/>
          <w:rtl/>
          <w:lang w:bidi="ar-DZ"/>
        </w:rPr>
        <w:t>....................................................................</w:t>
      </w:r>
      <w:r>
        <w:rPr>
          <w:rFonts w:ascii="ae_AlArabiya" w:hAnsi="ae_AlArabiya" w:cs="ae_AlArabiya" w:hint="cs"/>
          <w:sz w:val="32"/>
          <w:szCs w:val="32"/>
          <w:highlight w:val="lightGray"/>
          <w:rtl/>
          <w:lang w:bidi="ar-DZ"/>
        </w:rPr>
        <w:t>................................................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1"/>
        <w:gridCol w:w="3544"/>
        <w:gridCol w:w="2268"/>
      </w:tblGrid>
      <w:tr w:rsidR="0024677C" w:rsidTr="00A1531B">
        <w:trPr>
          <w:jc w:val="center"/>
        </w:trPr>
        <w:tc>
          <w:tcPr>
            <w:tcW w:w="3651" w:type="dxa"/>
            <w:shd w:val="clear" w:color="auto" w:fill="D9D9D9"/>
            <w:vAlign w:val="center"/>
          </w:tcPr>
          <w:p w:rsidR="0024677C" w:rsidRDefault="00026B26">
            <w:pPr>
              <w:bidi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bidi="ar-DZ"/>
              </w:rPr>
              <w:t>الميدان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24677C" w:rsidRDefault="00026B26">
            <w:pPr>
              <w:bidi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bidi="ar-DZ"/>
              </w:rPr>
              <w:t>الشّعبة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24677C" w:rsidRDefault="00026B26">
            <w:pPr>
              <w:bidi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bidi="ar-DZ"/>
              </w:rPr>
              <w:t>التخصّص</w:t>
            </w:r>
          </w:p>
        </w:tc>
      </w:tr>
      <w:tr w:rsidR="001A4F4F" w:rsidTr="001A4F4F">
        <w:trPr>
          <w:trHeight w:val="726"/>
          <w:jc w:val="center"/>
        </w:trPr>
        <w:tc>
          <w:tcPr>
            <w:tcW w:w="3651" w:type="dxa"/>
            <w:shd w:val="clear" w:color="auto" w:fill="auto"/>
          </w:tcPr>
          <w:p w:rsidR="001A4F4F" w:rsidRDefault="001A4F4F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44" w:type="dxa"/>
            <w:shd w:val="clear" w:color="auto" w:fill="auto"/>
          </w:tcPr>
          <w:p w:rsidR="001A4F4F" w:rsidRDefault="001A4F4F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auto"/>
          </w:tcPr>
          <w:p w:rsidR="001A4F4F" w:rsidRDefault="001A4F4F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24677C" w:rsidRDefault="0024677C">
      <w:pPr>
        <w:bidi/>
        <w:jc w:val="both"/>
        <w:rPr>
          <w:rFonts w:ascii="ae_AlArabiya" w:hAnsi="ae_AlArabiya" w:cs="ae_AlArabiya"/>
          <w:sz w:val="10"/>
          <w:szCs w:val="10"/>
          <w:rtl/>
          <w:lang w:bidi="ar-DZ"/>
        </w:rPr>
      </w:pPr>
    </w:p>
    <w:p w:rsidR="0024677C" w:rsidRDefault="0024677C">
      <w:pPr>
        <w:bidi/>
        <w:spacing w:after="0" w:line="240" w:lineRule="auto"/>
        <w:jc w:val="both"/>
        <w:rPr>
          <w:rFonts w:ascii="ae_AlArabiya" w:hAnsi="ae_AlArabiya" w:cs="ae_AlArabiya"/>
          <w:b/>
          <w:bCs/>
          <w:rtl/>
          <w:lang w:bidi="ar-DZ"/>
        </w:rPr>
      </w:pPr>
    </w:p>
    <w:p w:rsidR="0024677C" w:rsidRDefault="00026B26">
      <w:pPr>
        <w:bidi/>
        <w:spacing w:after="0" w:line="240" w:lineRule="auto"/>
        <w:jc w:val="both"/>
        <w:rPr>
          <w:rFonts w:ascii="ae_AlArabiya" w:hAnsi="ae_AlArabiya" w:cs="ae_AlArabiya"/>
          <w:b/>
          <w:bCs/>
          <w:sz w:val="32"/>
          <w:szCs w:val="32"/>
          <w:rtl/>
          <w:lang w:bidi="ar-DZ"/>
        </w:rPr>
      </w:pPr>
      <w:r>
        <w:rPr>
          <w:rFonts w:ascii="ae_AlArabiya" w:hAnsi="ae_AlArabiya" w:cs="ae_AlArabiya" w:hint="cs"/>
          <w:b/>
          <w:bCs/>
          <w:sz w:val="32"/>
          <w:szCs w:val="32"/>
          <w:rtl/>
          <w:lang w:bidi="ar-DZ"/>
        </w:rPr>
        <w:t>بيانات الطّالب / الطلبة او</w:t>
      </w:r>
      <w:r>
        <w:rPr>
          <w:rFonts w:ascii="ae_AlArabiya" w:hAnsi="ae_AlArabiya" w:cs="ae_AlArabiya"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ascii="ae_AlArabiya" w:hAnsi="ae_AlArabiya" w:cs="ae_AlArabiya" w:hint="cs"/>
          <w:b/>
          <w:bCs/>
          <w:sz w:val="32"/>
          <w:szCs w:val="32"/>
          <w:rtl/>
          <w:lang w:bidi="ar-DZ"/>
        </w:rPr>
        <w:t xml:space="preserve">صاحب / أصحاب المشروع: </w:t>
      </w:r>
    </w:p>
    <w:tbl>
      <w:tblPr>
        <w:bidiVisual/>
        <w:tblW w:w="9462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4"/>
        <w:gridCol w:w="2608"/>
        <w:gridCol w:w="2552"/>
        <w:gridCol w:w="2268"/>
      </w:tblGrid>
      <w:tr w:rsidR="00A1531B" w:rsidTr="00A1531B">
        <w:tc>
          <w:tcPr>
            <w:tcW w:w="2034" w:type="dxa"/>
            <w:shd w:val="clear" w:color="auto" w:fill="D9D9D9"/>
            <w:vAlign w:val="center"/>
          </w:tcPr>
          <w:p w:rsidR="00A1531B" w:rsidRDefault="00A1531B">
            <w:pPr>
              <w:bidi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bidi="ar-DZ"/>
              </w:rPr>
              <w:t>الاسم</w:t>
            </w:r>
            <w:proofErr w:type="gramEnd"/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bidi="ar-DZ"/>
              </w:rPr>
              <w:t xml:space="preserve"> واللقب</w:t>
            </w:r>
          </w:p>
        </w:tc>
        <w:tc>
          <w:tcPr>
            <w:tcW w:w="2608" w:type="dxa"/>
            <w:shd w:val="clear" w:color="auto" w:fill="D9D9D9"/>
            <w:vAlign w:val="center"/>
          </w:tcPr>
          <w:p w:rsidR="00A1531B" w:rsidRDefault="00A1531B">
            <w:pPr>
              <w:bidi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bidi="ar-DZ"/>
              </w:rPr>
              <w:t>تاريخ الميلاد ومكانه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A1531B" w:rsidRDefault="00A1531B">
            <w:pPr>
              <w:bidi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bidi="ar-DZ"/>
              </w:rPr>
              <w:t>الكلّية</w:t>
            </w:r>
            <w:proofErr w:type="gramEnd"/>
          </w:p>
        </w:tc>
        <w:tc>
          <w:tcPr>
            <w:tcW w:w="2268" w:type="dxa"/>
            <w:shd w:val="clear" w:color="auto" w:fill="D9D9D9"/>
            <w:vAlign w:val="center"/>
          </w:tcPr>
          <w:p w:rsidR="00A1531B" w:rsidRDefault="00A1531B">
            <w:pPr>
              <w:bidi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bidi="ar-DZ"/>
              </w:rPr>
              <w:t>المؤسّسة</w:t>
            </w:r>
          </w:p>
        </w:tc>
      </w:tr>
      <w:tr w:rsidR="00A1531B" w:rsidTr="00A1531B">
        <w:tc>
          <w:tcPr>
            <w:tcW w:w="2034" w:type="dxa"/>
            <w:shd w:val="clear" w:color="auto" w:fill="auto"/>
          </w:tcPr>
          <w:p w:rsidR="00A1531B" w:rsidRDefault="00A1531B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608" w:type="dxa"/>
            <w:shd w:val="clear" w:color="auto" w:fill="auto"/>
          </w:tcPr>
          <w:p w:rsidR="00A1531B" w:rsidRDefault="00A1531B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auto"/>
          </w:tcPr>
          <w:p w:rsidR="00A1531B" w:rsidRDefault="00A1531B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auto"/>
          </w:tcPr>
          <w:p w:rsidR="00A1531B" w:rsidRDefault="00A1531B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1531B" w:rsidTr="00A1531B">
        <w:tc>
          <w:tcPr>
            <w:tcW w:w="2034" w:type="dxa"/>
            <w:shd w:val="clear" w:color="auto" w:fill="auto"/>
          </w:tcPr>
          <w:p w:rsidR="00A1531B" w:rsidRDefault="00A1531B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608" w:type="dxa"/>
            <w:shd w:val="clear" w:color="auto" w:fill="auto"/>
          </w:tcPr>
          <w:p w:rsidR="00A1531B" w:rsidRDefault="00A1531B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auto"/>
          </w:tcPr>
          <w:p w:rsidR="00A1531B" w:rsidRDefault="00A1531B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auto"/>
          </w:tcPr>
          <w:p w:rsidR="00A1531B" w:rsidRDefault="00A1531B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1531B" w:rsidTr="00A1531B">
        <w:tc>
          <w:tcPr>
            <w:tcW w:w="2034" w:type="dxa"/>
            <w:shd w:val="clear" w:color="auto" w:fill="auto"/>
          </w:tcPr>
          <w:p w:rsidR="00A1531B" w:rsidRDefault="00A1531B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608" w:type="dxa"/>
            <w:shd w:val="clear" w:color="auto" w:fill="auto"/>
          </w:tcPr>
          <w:p w:rsidR="00A1531B" w:rsidRDefault="00A1531B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auto"/>
          </w:tcPr>
          <w:p w:rsidR="00A1531B" w:rsidRDefault="00A1531B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auto"/>
          </w:tcPr>
          <w:p w:rsidR="00A1531B" w:rsidRDefault="00A1531B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24677C" w:rsidRDefault="0024677C">
      <w:pPr>
        <w:bidi/>
        <w:spacing w:after="0" w:line="240" w:lineRule="auto"/>
        <w:jc w:val="both"/>
        <w:rPr>
          <w:rFonts w:ascii="ae_AlArabiya" w:hAnsi="ae_AlArabiya" w:cs="ae_AlArabiya"/>
          <w:b/>
          <w:bCs/>
          <w:sz w:val="32"/>
          <w:szCs w:val="32"/>
          <w:rtl/>
          <w:lang w:bidi="ar-DZ"/>
        </w:rPr>
      </w:pPr>
    </w:p>
    <w:p w:rsidR="0024677C" w:rsidRDefault="00026B26">
      <w:pPr>
        <w:bidi/>
        <w:spacing w:after="0"/>
        <w:jc w:val="both"/>
        <w:rPr>
          <w:rFonts w:ascii="ae_AlArabiya" w:hAnsi="ae_AlArabiya" w:cs="ae_AlArabiya"/>
          <w:b/>
          <w:bCs/>
          <w:sz w:val="32"/>
          <w:szCs w:val="32"/>
          <w:rtl/>
          <w:lang w:bidi="ar-DZ"/>
        </w:rPr>
      </w:pPr>
      <w:r>
        <w:rPr>
          <w:rFonts w:ascii="ae_AlArabiya" w:hAnsi="ae_AlArabiya" w:cs="ae_AlArabiya" w:hint="cs"/>
          <w:b/>
          <w:bCs/>
          <w:sz w:val="32"/>
          <w:szCs w:val="32"/>
          <w:rtl/>
          <w:lang w:bidi="ar-DZ"/>
        </w:rPr>
        <w:t>أعضاء لجنة المناقشة: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2"/>
        <w:gridCol w:w="1579"/>
        <w:gridCol w:w="2317"/>
        <w:gridCol w:w="1766"/>
        <w:gridCol w:w="1631"/>
      </w:tblGrid>
      <w:tr w:rsidR="0024677C" w:rsidTr="001A4F4F">
        <w:trPr>
          <w:jc w:val="center"/>
        </w:trPr>
        <w:tc>
          <w:tcPr>
            <w:tcW w:w="2052" w:type="dxa"/>
            <w:shd w:val="clear" w:color="auto" w:fill="D9D9D9"/>
            <w:vAlign w:val="center"/>
          </w:tcPr>
          <w:p w:rsidR="0024677C" w:rsidRDefault="00026B26">
            <w:pPr>
              <w:bidi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1579" w:type="dxa"/>
            <w:shd w:val="clear" w:color="auto" w:fill="D9D9D9"/>
            <w:vAlign w:val="center"/>
          </w:tcPr>
          <w:p w:rsidR="0024677C" w:rsidRDefault="00026B26">
            <w:pPr>
              <w:bidi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bidi="ar-DZ"/>
              </w:rPr>
              <w:t>الرّتبة</w:t>
            </w:r>
          </w:p>
        </w:tc>
        <w:tc>
          <w:tcPr>
            <w:tcW w:w="2317" w:type="dxa"/>
            <w:shd w:val="clear" w:color="auto" w:fill="D9D9D9"/>
            <w:vAlign w:val="center"/>
          </w:tcPr>
          <w:p w:rsidR="0024677C" w:rsidRDefault="00026B26">
            <w:pPr>
              <w:bidi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bidi="ar-DZ"/>
              </w:rPr>
              <w:t>الصّفة</w:t>
            </w:r>
          </w:p>
        </w:tc>
        <w:tc>
          <w:tcPr>
            <w:tcW w:w="1766" w:type="dxa"/>
            <w:shd w:val="clear" w:color="auto" w:fill="D9D9D9"/>
            <w:vAlign w:val="center"/>
          </w:tcPr>
          <w:p w:rsidR="0024677C" w:rsidRDefault="00026B26">
            <w:pPr>
              <w:bidi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bidi="ar-DZ"/>
              </w:rPr>
              <w:t>المؤسّسة</w:t>
            </w:r>
          </w:p>
        </w:tc>
        <w:tc>
          <w:tcPr>
            <w:tcW w:w="1631" w:type="dxa"/>
            <w:shd w:val="clear" w:color="auto" w:fill="D9D9D9"/>
          </w:tcPr>
          <w:p w:rsidR="0024677C" w:rsidRDefault="00026B26">
            <w:pPr>
              <w:bidi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bidi="ar-DZ"/>
              </w:rPr>
              <w:t>الإمضاء</w:t>
            </w:r>
          </w:p>
        </w:tc>
      </w:tr>
      <w:tr w:rsidR="0024677C" w:rsidTr="001A4F4F">
        <w:trPr>
          <w:jc w:val="center"/>
        </w:trPr>
        <w:tc>
          <w:tcPr>
            <w:tcW w:w="2052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79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317" w:type="dxa"/>
            <w:shd w:val="clear" w:color="auto" w:fill="auto"/>
          </w:tcPr>
          <w:p w:rsidR="0024677C" w:rsidRDefault="00026B26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sz w:val="32"/>
                <w:szCs w:val="32"/>
                <w:rtl/>
                <w:lang w:bidi="ar-DZ"/>
              </w:rPr>
            </w:pPr>
            <w:r>
              <w:rPr>
                <w:rFonts w:ascii="ae_AlArabiya" w:hAnsi="ae_AlArabiya" w:cs="ae_AlArabiya" w:hint="cs"/>
                <w:sz w:val="32"/>
                <w:szCs w:val="32"/>
                <w:rtl/>
                <w:lang w:bidi="ar-DZ"/>
              </w:rPr>
              <w:t>رئيس اللجنة</w:t>
            </w:r>
          </w:p>
        </w:tc>
        <w:tc>
          <w:tcPr>
            <w:tcW w:w="1766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31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24677C" w:rsidTr="001A4F4F">
        <w:trPr>
          <w:jc w:val="center"/>
        </w:trPr>
        <w:tc>
          <w:tcPr>
            <w:tcW w:w="2052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79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317" w:type="dxa"/>
            <w:shd w:val="clear" w:color="auto" w:fill="auto"/>
          </w:tcPr>
          <w:p w:rsidR="0024677C" w:rsidRDefault="00026B26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Arabiya" w:hAnsi="ae_AlArabiya" w:cs="ae_AlArabiya" w:hint="cs"/>
                <w:sz w:val="32"/>
                <w:szCs w:val="32"/>
                <w:rtl/>
                <w:lang w:bidi="ar-DZ"/>
              </w:rPr>
              <w:t xml:space="preserve">مشرف </w:t>
            </w:r>
            <w:r>
              <w:rPr>
                <w:rFonts w:ascii="ae_AlArabiya" w:hAnsi="ae_AlArabiya" w:cs="ae_AlArabiya" w:hint="cs"/>
                <w:sz w:val="32"/>
                <w:szCs w:val="32"/>
                <w:rtl/>
                <w:lang w:val="en-US" w:bidi="ar-DZ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31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24677C" w:rsidTr="001A4F4F">
        <w:trPr>
          <w:jc w:val="center"/>
        </w:trPr>
        <w:tc>
          <w:tcPr>
            <w:tcW w:w="2052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79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317" w:type="dxa"/>
            <w:shd w:val="clear" w:color="auto" w:fill="auto"/>
          </w:tcPr>
          <w:p w:rsidR="0024677C" w:rsidRDefault="00026B26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Arabiya" w:hAnsi="ae_AlArabiya" w:cs="ae_AlArabiya" w:hint="cs"/>
                <w:sz w:val="32"/>
                <w:szCs w:val="32"/>
                <w:rtl/>
                <w:lang w:bidi="ar-DZ"/>
              </w:rPr>
              <w:t>مشرف</w:t>
            </w:r>
            <w:r>
              <w:rPr>
                <w:rFonts w:ascii="ae_AlArabiya" w:hAnsi="ae_AlArabiya" w:cs="ae_AlArabiya" w:hint="cs"/>
                <w:sz w:val="32"/>
                <w:szCs w:val="32"/>
                <w:rtl/>
                <w:lang w:val="en-US" w:bidi="ar-DZ"/>
              </w:rPr>
              <w:t xml:space="preserve"> 2 </w:t>
            </w:r>
          </w:p>
        </w:tc>
        <w:tc>
          <w:tcPr>
            <w:tcW w:w="1766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31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24677C" w:rsidTr="001A4F4F">
        <w:trPr>
          <w:jc w:val="center"/>
        </w:trPr>
        <w:tc>
          <w:tcPr>
            <w:tcW w:w="2052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79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317" w:type="dxa"/>
            <w:shd w:val="clear" w:color="auto" w:fill="auto"/>
          </w:tcPr>
          <w:p w:rsidR="0024677C" w:rsidRDefault="00026B26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sz w:val="32"/>
                <w:szCs w:val="32"/>
                <w:rtl/>
                <w:lang w:bidi="ar-DZ"/>
              </w:rPr>
            </w:pPr>
            <w:r>
              <w:rPr>
                <w:rFonts w:ascii="ae_AlArabiya" w:hAnsi="ae_AlArabiya" w:cs="ae_AlArabiya" w:hint="cs"/>
                <w:sz w:val="32"/>
                <w:szCs w:val="32"/>
                <w:rtl/>
                <w:lang w:bidi="ar-DZ"/>
              </w:rPr>
              <w:t>مشرف مساعد</w:t>
            </w:r>
          </w:p>
        </w:tc>
        <w:tc>
          <w:tcPr>
            <w:tcW w:w="1766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31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24677C" w:rsidTr="001A4F4F">
        <w:trPr>
          <w:jc w:val="center"/>
        </w:trPr>
        <w:tc>
          <w:tcPr>
            <w:tcW w:w="2052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79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317" w:type="dxa"/>
            <w:shd w:val="clear" w:color="auto" w:fill="auto"/>
          </w:tcPr>
          <w:p w:rsidR="0024677C" w:rsidRDefault="00026B26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Arabiya" w:hAnsi="ae_AlArabiya" w:cs="ae_AlArabiya" w:hint="cs"/>
                <w:sz w:val="32"/>
                <w:szCs w:val="32"/>
                <w:rtl/>
                <w:lang w:bidi="ar-DZ"/>
              </w:rPr>
              <w:t>ممتحن</w:t>
            </w:r>
            <w:r>
              <w:rPr>
                <w:rFonts w:ascii="ae_AlArabiya" w:hAnsi="ae_AlArabiya" w:cs="ae_AlArabiya" w:hint="cs"/>
                <w:sz w:val="32"/>
                <w:szCs w:val="32"/>
                <w:rtl/>
                <w:lang w:val="en-US" w:bidi="ar-DZ"/>
              </w:rPr>
              <w:t xml:space="preserve"> ( تخصص المشروع)</w:t>
            </w:r>
          </w:p>
        </w:tc>
        <w:tc>
          <w:tcPr>
            <w:tcW w:w="1766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31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782658" w:rsidTr="001A4F4F">
        <w:trPr>
          <w:trHeight w:val="1104"/>
          <w:jc w:val="center"/>
        </w:trPr>
        <w:tc>
          <w:tcPr>
            <w:tcW w:w="2052" w:type="dxa"/>
            <w:shd w:val="clear" w:color="auto" w:fill="auto"/>
          </w:tcPr>
          <w:p w:rsidR="00782658" w:rsidRDefault="00782658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79" w:type="dxa"/>
            <w:shd w:val="clear" w:color="auto" w:fill="auto"/>
          </w:tcPr>
          <w:p w:rsidR="00782658" w:rsidRDefault="00782658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317" w:type="dxa"/>
            <w:shd w:val="clear" w:color="auto" w:fill="auto"/>
          </w:tcPr>
          <w:p w:rsidR="00782658" w:rsidRDefault="00782658" w:rsidP="001A4F4F">
            <w:pPr>
              <w:bidi/>
              <w:spacing w:after="0" w:line="240" w:lineRule="auto"/>
              <w:rPr>
                <w:rFonts w:ascii="ae_AlArabiya" w:hAnsi="ae_AlArabiya" w:cs="ae_AlArabiya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Arabiya" w:hAnsi="ae_AlArabiya" w:cs="ae_AlArabiya" w:hint="cs"/>
                <w:sz w:val="32"/>
                <w:szCs w:val="32"/>
                <w:rtl/>
                <w:lang w:bidi="ar-DZ"/>
              </w:rPr>
              <w:t>ممثل الحاضنة </w:t>
            </w:r>
            <w:r>
              <w:rPr>
                <w:rFonts w:ascii="ae_AlArabiya" w:hAnsi="ae_AlArabiya" w:cs="ae_AlArabiya"/>
                <w:sz w:val="32"/>
                <w:szCs w:val="32"/>
                <w:lang w:bidi="ar-DZ"/>
              </w:rPr>
              <w:t>/</w:t>
            </w:r>
            <w:r>
              <w:rPr>
                <w:rFonts w:ascii="ae_AlArabiya" w:hAnsi="ae_AlArabiya" w:cs="ae_AlArabiya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782658" w:rsidRDefault="00782658" w:rsidP="001A4F4F">
            <w:pPr>
              <w:bidi/>
              <w:spacing w:after="0" w:line="240" w:lineRule="auto"/>
              <w:rPr>
                <w:rFonts w:ascii="ae_AlArabiya" w:hAnsi="ae_AlArabiya" w:cs="ae_AlArabiya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Arabiya" w:hAnsi="ae_AlArabiya" w:cs="ae_AlArabiya" w:hint="cs"/>
                <w:sz w:val="32"/>
                <w:szCs w:val="32"/>
                <w:rtl/>
                <w:lang w:val="en-US" w:bidi="ar-DZ"/>
              </w:rPr>
              <w:t>مركز</w:t>
            </w:r>
            <w:r>
              <w:rPr>
                <w:rFonts w:ascii="ae_AlArabiya" w:hAnsi="ae_AlArabiya" w:cs="ae_AlArabiya"/>
                <w:sz w:val="32"/>
                <w:szCs w:val="32"/>
                <w:lang w:val="en-US" w:bidi="ar-DZ"/>
              </w:rPr>
              <w:t xml:space="preserve"> </w:t>
            </w:r>
            <w:r>
              <w:rPr>
                <w:rFonts w:ascii="ae_AlArabiya" w:hAnsi="ae_AlArabiya" w:cs="ae_AlArabiya" w:hint="cs"/>
                <w:sz w:val="32"/>
                <w:szCs w:val="32"/>
                <w:rtl/>
                <w:lang w:val="en-US" w:bidi="ar-DZ"/>
              </w:rPr>
              <w:t xml:space="preserve">تطوير </w:t>
            </w:r>
            <w:proofErr w:type="spellStart"/>
            <w:r>
              <w:rPr>
                <w:rFonts w:ascii="ae_AlArabiya" w:hAnsi="ae_AlArabiya" w:cs="ae_AlArabiya" w:hint="cs"/>
                <w:sz w:val="32"/>
                <w:szCs w:val="32"/>
                <w:rtl/>
                <w:lang w:val="en-US" w:bidi="ar-DZ"/>
              </w:rPr>
              <w:t>المقاولاتية</w:t>
            </w:r>
            <w:proofErr w:type="spellEnd"/>
            <w:r w:rsidR="001A4F4F">
              <w:rPr>
                <w:rFonts w:ascii="ae_AlArabiya" w:hAnsi="ae_AlArabiya" w:cs="ae_AlArabiya"/>
                <w:sz w:val="32"/>
                <w:szCs w:val="32"/>
                <w:lang w:val="en-US" w:bidi="ar-DZ"/>
              </w:rPr>
              <w:t xml:space="preserve"> / </w:t>
            </w:r>
            <w:r w:rsidR="001A4F4F">
              <w:rPr>
                <w:rFonts w:ascii="ae_AlArabiya" w:hAnsi="ae_AlArabiya" w:cs="ae_AlArabiya" w:hint="cs"/>
                <w:sz w:val="32"/>
                <w:szCs w:val="32"/>
                <w:rtl/>
                <w:lang w:bidi="ar-DZ"/>
              </w:rPr>
              <w:t>ممثل</w:t>
            </w:r>
            <w:r w:rsidR="001A4F4F">
              <w:rPr>
                <w:rFonts w:ascii="ae_AlArabiya" w:hAnsi="ae_AlArabiya" w:cs="ae_AlArabiya"/>
                <w:sz w:val="32"/>
                <w:szCs w:val="32"/>
                <w:rtl/>
                <w:lang w:bidi="ar-DZ"/>
              </w:rPr>
              <w:t xml:space="preserve"> مركز دعم التّكنولوجيا والابتكار</w:t>
            </w:r>
          </w:p>
        </w:tc>
        <w:tc>
          <w:tcPr>
            <w:tcW w:w="1766" w:type="dxa"/>
            <w:shd w:val="clear" w:color="auto" w:fill="auto"/>
          </w:tcPr>
          <w:p w:rsidR="00782658" w:rsidRDefault="00782658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31" w:type="dxa"/>
            <w:shd w:val="clear" w:color="auto" w:fill="auto"/>
          </w:tcPr>
          <w:p w:rsidR="00782658" w:rsidRDefault="00782658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24677C" w:rsidTr="001A4F4F">
        <w:trPr>
          <w:jc w:val="center"/>
        </w:trPr>
        <w:tc>
          <w:tcPr>
            <w:tcW w:w="2052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579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317" w:type="dxa"/>
            <w:shd w:val="clear" w:color="auto" w:fill="auto"/>
          </w:tcPr>
          <w:p w:rsidR="0024677C" w:rsidRDefault="00026B26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sz w:val="32"/>
                <w:szCs w:val="32"/>
                <w:rtl/>
                <w:lang w:bidi="ar-DZ"/>
              </w:rPr>
            </w:pPr>
            <w:r>
              <w:rPr>
                <w:rFonts w:ascii="ae_AlArabiya" w:hAnsi="ae_AlArabiya" w:cs="ae_AlArabiya" w:hint="cs"/>
                <w:sz w:val="32"/>
                <w:szCs w:val="32"/>
                <w:rtl/>
                <w:lang w:bidi="ar-DZ"/>
              </w:rPr>
              <w:t>ممثّل للشّريك الاقتصادي</w:t>
            </w:r>
          </w:p>
        </w:tc>
        <w:tc>
          <w:tcPr>
            <w:tcW w:w="1766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31" w:type="dxa"/>
            <w:shd w:val="clear" w:color="auto" w:fill="auto"/>
          </w:tcPr>
          <w:p w:rsidR="0024677C" w:rsidRDefault="0024677C">
            <w:pPr>
              <w:bidi/>
              <w:spacing w:after="0" w:line="240" w:lineRule="auto"/>
              <w:jc w:val="both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6812E2" w:rsidRDefault="006812E2">
      <w:pPr>
        <w:bidi/>
        <w:spacing w:before="120" w:after="0"/>
        <w:jc w:val="both"/>
        <w:rPr>
          <w:rFonts w:ascii="ae_AlArabiya" w:hAnsi="ae_AlArabiya" w:cs="ae_AlArabiya"/>
          <w:sz w:val="32"/>
          <w:szCs w:val="32"/>
          <w:lang w:bidi="ar-DZ"/>
        </w:rPr>
      </w:pPr>
    </w:p>
    <w:p w:rsidR="0024677C" w:rsidRDefault="00026B26" w:rsidP="006812E2">
      <w:pPr>
        <w:bidi/>
        <w:spacing w:before="120" w:after="0"/>
        <w:jc w:val="both"/>
        <w:rPr>
          <w:rFonts w:ascii="ae_AlArabiya" w:hAnsi="ae_AlArabiya" w:cs="ae_AlArabiya"/>
          <w:b/>
          <w:bCs/>
          <w:sz w:val="32"/>
          <w:szCs w:val="32"/>
          <w:rtl/>
          <w:lang w:bidi="ar-DZ"/>
        </w:rPr>
      </w:pPr>
      <w:r>
        <w:rPr>
          <w:rFonts w:ascii="ae_AlArabiya" w:hAnsi="ae_AlArabiya" w:cs="ae_AlArabiya" w:hint="cs"/>
          <w:b/>
          <w:bCs/>
          <w:sz w:val="32"/>
          <w:szCs w:val="32"/>
          <w:rtl/>
          <w:lang w:bidi="ar-DZ"/>
        </w:rPr>
        <w:t>فحوى قرار لجنة المناقشة:</w:t>
      </w:r>
    </w:p>
    <w:p w:rsidR="0024677C" w:rsidRDefault="00026B26">
      <w:pPr>
        <w:tabs>
          <w:tab w:val="left" w:pos="336"/>
          <w:tab w:val="left" w:pos="3977"/>
          <w:tab w:val="center" w:pos="5386"/>
        </w:tabs>
        <w:bidi/>
        <w:spacing w:after="0"/>
        <w:ind w:left="-57" w:right="-57"/>
        <w:rPr>
          <w:rFonts w:ascii="ae_AlMateen" w:hAnsi="ae_AlMateen" w:cs="Simplified Arabic"/>
          <w:b/>
          <w:bCs/>
          <w:sz w:val="32"/>
          <w:szCs w:val="32"/>
          <w:rtl/>
          <w:lang w:eastAsia="ar-SA" w:bidi="ar-DZ"/>
        </w:rPr>
      </w:pPr>
      <w:r>
        <w:rPr>
          <w:rFonts w:ascii="ae_AlMateen" w:hAnsi="ae_AlMateen" w:cs="Simplified Arabic" w:hint="cs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............................................................................................</w:t>
      </w:r>
    </w:p>
    <w:p w:rsidR="0024677C" w:rsidRDefault="00026B26">
      <w:pPr>
        <w:tabs>
          <w:tab w:val="left" w:pos="336"/>
          <w:tab w:val="left" w:pos="3977"/>
          <w:tab w:val="center" w:pos="5386"/>
        </w:tabs>
        <w:bidi/>
        <w:spacing w:after="0"/>
        <w:ind w:left="-57" w:right="-57"/>
        <w:rPr>
          <w:rFonts w:ascii="ae_AlArabiya" w:hAnsi="ae_AlArabiya" w:cs="ae_AlArabiya"/>
          <w:sz w:val="32"/>
          <w:szCs w:val="32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............................................................................................ ......................................................................</w:t>
      </w:r>
      <w:r>
        <w:rPr>
          <w:rFonts w:ascii="ae_AlMateen" w:hAnsi="ae_AlMateen" w:cs="Simplified Arabic" w:hint="cs"/>
          <w:b/>
          <w:bCs/>
          <w:sz w:val="32"/>
          <w:szCs w:val="32"/>
          <w:rtl/>
          <w:lang w:eastAsia="ar-SA" w:bidi="ar-DZ"/>
        </w:rPr>
        <w:t>.....................</w:t>
      </w:r>
    </w:p>
    <w:p w:rsidR="0024677C" w:rsidRDefault="00026B26">
      <w:pPr>
        <w:bidi/>
        <w:spacing w:after="0"/>
        <w:rPr>
          <w:rFonts w:ascii="ae_AlMateen" w:hAnsi="ae_AlMateen" w:cs="Simplified Arabic"/>
          <w:b/>
          <w:bCs/>
          <w:sz w:val="32"/>
          <w:szCs w:val="32"/>
          <w:rtl/>
          <w:lang w:eastAsia="ar-SA" w:bidi="ar-DZ"/>
        </w:rPr>
      </w:pPr>
      <w:r>
        <w:rPr>
          <w:rFonts w:ascii="ae_AlMateen" w:hAnsi="ae_AlMateen" w:cs="Simplified Arabic" w:hint="cs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...........................................................................................</w:t>
      </w:r>
    </w:p>
    <w:p w:rsidR="0024677C" w:rsidRDefault="00026B26">
      <w:pPr>
        <w:bidi/>
        <w:spacing w:after="0"/>
        <w:rPr>
          <w:rFonts w:ascii="ae_AlMateen" w:hAnsi="ae_AlMateen" w:cs="Simplified Arabic"/>
          <w:b/>
          <w:bCs/>
          <w:sz w:val="32"/>
          <w:szCs w:val="32"/>
          <w:rtl/>
          <w:lang w:eastAsia="ar-SA" w:bidi="ar-DZ"/>
        </w:rPr>
      </w:pPr>
      <w:r>
        <w:rPr>
          <w:rFonts w:ascii="ae_AlMateen" w:hAnsi="ae_AlMateen" w:cs="Simplified Arabic" w:hint="cs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...........................................................................................</w:t>
      </w:r>
    </w:p>
    <w:p w:rsidR="0024677C" w:rsidRDefault="00026B26">
      <w:pPr>
        <w:bidi/>
        <w:spacing w:after="0"/>
        <w:rPr>
          <w:rFonts w:ascii="ae_AlArabiya" w:hAnsi="ae_AlArabiya" w:cs="ae_AlArabiya"/>
          <w:sz w:val="32"/>
          <w:szCs w:val="32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...........................................................................................</w:t>
      </w:r>
    </w:p>
    <w:p w:rsidR="0024677C" w:rsidRDefault="0024677C">
      <w:pPr>
        <w:bidi/>
        <w:spacing w:after="0"/>
        <w:rPr>
          <w:rFonts w:ascii="ae_AlArabiya" w:hAnsi="ae_AlArabiya" w:cs="ae_AlArabiya"/>
          <w:sz w:val="32"/>
          <w:szCs w:val="32"/>
          <w:rtl/>
          <w:lang w:bidi="ar-DZ"/>
        </w:rPr>
      </w:pPr>
    </w:p>
    <w:p w:rsidR="0024677C" w:rsidRDefault="00026B26">
      <w:pPr>
        <w:bidi/>
        <w:spacing w:after="0"/>
        <w:rPr>
          <w:rFonts w:ascii="ae_AlArabiya" w:hAnsi="ae_AlArabiya" w:cs="ae_AlArabiya"/>
          <w:b/>
          <w:bCs/>
          <w:sz w:val="32"/>
          <w:szCs w:val="32"/>
          <w:rtl/>
          <w:lang w:bidi="ar-DZ"/>
        </w:rPr>
      </w:pPr>
      <w:r>
        <w:rPr>
          <w:rFonts w:ascii="ae_AlArabiya" w:hAnsi="ae_AlArabiya" w:cs="ae_AlArabiya" w:hint="cs"/>
          <w:b/>
          <w:bCs/>
          <w:sz w:val="32"/>
          <w:szCs w:val="32"/>
          <w:rtl/>
          <w:lang w:bidi="ar-DZ"/>
        </w:rPr>
        <w:t>نتيجة المناقشة: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1"/>
        <w:gridCol w:w="3544"/>
        <w:gridCol w:w="2376"/>
      </w:tblGrid>
      <w:tr w:rsidR="0024677C">
        <w:trPr>
          <w:jc w:val="center"/>
        </w:trPr>
        <w:tc>
          <w:tcPr>
            <w:tcW w:w="3651" w:type="dxa"/>
            <w:shd w:val="clear" w:color="auto" w:fill="D9D9D9"/>
            <w:vAlign w:val="center"/>
          </w:tcPr>
          <w:p w:rsidR="0024677C" w:rsidRDefault="00026B26" w:rsidP="006812E2">
            <w:pPr>
              <w:bidi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bidi="ar-DZ"/>
              </w:rPr>
              <w:t>العلامة الممنوحة للطّالب</w:t>
            </w:r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24677C" w:rsidRDefault="00026B26">
            <w:pPr>
              <w:bidi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bidi="ar-DZ"/>
              </w:rPr>
              <w:t>العلامة بالأحرف</w:t>
            </w:r>
          </w:p>
        </w:tc>
        <w:tc>
          <w:tcPr>
            <w:tcW w:w="2376" w:type="dxa"/>
            <w:shd w:val="clear" w:color="auto" w:fill="D9D9D9"/>
            <w:vAlign w:val="center"/>
          </w:tcPr>
          <w:p w:rsidR="0024677C" w:rsidRDefault="00026B26">
            <w:pPr>
              <w:bidi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bidi="ar-DZ"/>
              </w:rPr>
              <w:t>التّقدير</w:t>
            </w:r>
          </w:p>
        </w:tc>
      </w:tr>
      <w:tr w:rsidR="0024677C">
        <w:trPr>
          <w:trHeight w:val="928"/>
          <w:jc w:val="center"/>
        </w:trPr>
        <w:tc>
          <w:tcPr>
            <w:tcW w:w="3651" w:type="dxa"/>
            <w:shd w:val="clear" w:color="auto" w:fill="auto"/>
            <w:vAlign w:val="center"/>
          </w:tcPr>
          <w:p w:rsidR="0024677C" w:rsidRDefault="00026B26">
            <w:pPr>
              <w:bidi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bidi="ar-DZ"/>
              </w:rPr>
              <w:t>...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677C" w:rsidRDefault="00026B26">
            <w:pPr>
              <w:bidi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bidi="ar-DZ"/>
              </w:rPr>
              <w:t>.......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24677C" w:rsidRDefault="00026B26">
            <w:pPr>
              <w:bidi/>
              <w:spacing w:after="0" w:line="240" w:lineRule="auto"/>
              <w:jc w:val="center"/>
              <w:rPr>
                <w:rFonts w:ascii="ae_AlArabiya" w:hAnsi="ae_AlArabiya" w:cs="ae_AlArabiy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bidi="ar-DZ"/>
              </w:rPr>
              <w:t>.......</w:t>
            </w:r>
          </w:p>
        </w:tc>
      </w:tr>
    </w:tbl>
    <w:p w:rsidR="0024677C" w:rsidRDefault="0024677C">
      <w:pPr>
        <w:bidi/>
        <w:spacing w:after="0"/>
        <w:rPr>
          <w:rFonts w:ascii="ae_AlArabiya" w:hAnsi="ae_AlArabiya" w:cs="ae_AlArabiya"/>
          <w:sz w:val="32"/>
          <w:szCs w:val="32"/>
          <w:rtl/>
          <w:lang w:bidi="ar-DZ"/>
        </w:rPr>
      </w:pPr>
    </w:p>
    <w:p w:rsidR="0024677C" w:rsidRDefault="0024677C">
      <w:pPr>
        <w:bidi/>
        <w:spacing w:after="0"/>
        <w:rPr>
          <w:rFonts w:ascii="ae_AlArabiya" w:hAnsi="ae_AlArabiya" w:cs="ae_AlArabiya"/>
          <w:sz w:val="32"/>
          <w:szCs w:val="32"/>
          <w:rtl/>
          <w:lang w:bidi="ar-DZ"/>
        </w:rPr>
      </w:pPr>
    </w:p>
    <w:p w:rsidR="0024677C" w:rsidRDefault="00026B26">
      <w:pPr>
        <w:bidi/>
        <w:jc w:val="right"/>
        <w:rPr>
          <w:rFonts w:ascii="ae_AlArabiya" w:hAnsi="ae_AlArabiya" w:cs="ae_AlArabiya"/>
          <w:sz w:val="32"/>
          <w:szCs w:val="32"/>
          <w:rtl/>
          <w:lang w:val="en-US" w:bidi="ar-DZ"/>
        </w:rPr>
      </w:pPr>
      <w:r>
        <w:rPr>
          <w:rFonts w:ascii="ae_AlArabiya" w:hAnsi="ae_AlArabiya" w:cs="ae_AlArabiya" w:hint="cs"/>
          <w:sz w:val="32"/>
          <w:szCs w:val="32"/>
          <w:rtl/>
          <w:lang w:bidi="ar-DZ"/>
        </w:rPr>
        <w:t>رئيس القسم</w:t>
      </w:r>
    </w:p>
    <w:p w:rsidR="0024677C" w:rsidRDefault="0024677C">
      <w:pPr>
        <w:bidi/>
        <w:rPr>
          <w:rFonts w:ascii="ae_AlArabiya" w:hAnsi="ae_AlArabiya" w:cs="ae_AlArabiya"/>
          <w:sz w:val="32"/>
          <w:szCs w:val="32"/>
          <w:rtl/>
          <w:lang w:bidi="ar-DZ"/>
        </w:rPr>
      </w:pPr>
    </w:p>
    <w:p w:rsidR="0024677C" w:rsidRDefault="0024677C">
      <w:pPr>
        <w:bidi/>
        <w:spacing w:after="0" w:line="240" w:lineRule="auto"/>
        <w:rPr>
          <w:rFonts w:ascii="ae_AlArabiya" w:hAnsi="ae_AlArabiya" w:cs="ae_AlArabiya"/>
          <w:b/>
          <w:bCs/>
          <w:sz w:val="32"/>
          <w:szCs w:val="32"/>
          <w:rtl/>
          <w:lang w:bidi="ar-DZ"/>
        </w:rPr>
      </w:pPr>
    </w:p>
    <w:p w:rsidR="0024677C" w:rsidRDefault="0024677C">
      <w:pPr>
        <w:bidi/>
        <w:spacing w:after="0" w:line="240" w:lineRule="auto"/>
        <w:rPr>
          <w:rFonts w:ascii="ae_AlArabiya" w:hAnsi="ae_AlArabiya" w:cs="ae_AlArabiya"/>
          <w:b/>
          <w:bCs/>
          <w:sz w:val="32"/>
          <w:szCs w:val="32"/>
          <w:rtl/>
          <w:lang w:bidi="ar-DZ"/>
        </w:rPr>
      </w:pPr>
    </w:p>
    <w:p w:rsidR="0024677C" w:rsidRDefault="0024677C">
      <w:pPr>
        <w:bidi/>
        <w:spacing w:after="0" w:line="240" w:lineRule="auto"/>
        <w:rPr>
          <w:rFonts w:ascii="ae_AlArabiya" w:hAnsi="ae_AlArabiya" w:cs="ae_AlArabiya"/>
          <w:b/>
          <w:bCs/>
          <w:sz w:val="32"/>
          <w:szCs w:val="32"/>
          <w:rtl/>
          <w:lang w:bidi="ar-DZ"/>
        </w:rPr>
      </w:pPr>
    </w:p>
    <w:p w:rsidR="0024677C" w:rsidRDefault="0024677C">
      <w:pPr>
        <w:bidi/>
        <w:spacing w:after="0" w:line="240" w:lineRule="auto"/>
        <w:rPr>
          <w:rFonts w:ascii="ae_AlArabiya" w:hAnsi="ae_AlArabiya" w:cs="ae_AlArabiya"/>
          <w:b/>
          <w:bCs/>
          <w:sz w:val="32"/>
          <w:szCs w:val="32"/>
          <w:lang w:bidi="ar-DZ"/>
        </w:rPr>
      </w:pPr>
    </w:p>
    <w:p w:rsidR="00E534E4" w:rsidRDefault="00E534E4" w:rsidP="00E534E4">
      <w:pPr>
        <w:bidi/>
        <w:spacing w:after="0" w:line="240" w:lineRule="auto"/>
        <w:rPr>
          <w:rFonts w:ascii="ae_AlArabiya" w:hAnsi="ae_AlArabiya" w:cs="ae_AlArabiya"/>
          <w:b/>
          <w:bCs/>
          <w:sz w:val="32"/>
          <w:szCs w:val="32"/>
          <w:lang w:bidi="ar-DZ"/>
        </w:rPr>
      </w:pPr>
    </w:p>
    <w:p w:rsidR="00E534E4" w:rsidRDefault="00E534E4" w:rsidP="00E534E4">
      <w:pPr>
        <w:bidi/>
        <w:spacing w:after="0" w:line="240" w:lineRule="auto"/>
        <w:rPr>
          <w:rFonts w:ascii="ae_AlArabiya" w:hAnsi="ae_AlArabiya" w:cs="ae_AlArabiya"/>
          <w:b/>
          <w:bCs/>
          <w:sz w:val="32"/>
          <w:szCs w:val="32"/>
          <w:lang w:bidi="ar-DZ"/>
        </w:rPr>
      </w:pPr>
    </w:p>
    <w:p w:rsidR="00E534E4" w:rsidRDefault="00E534E4" w:rsidP="00E534E4">
      <w:pPr>
        <w:bidi/>
        <w:spacing w:after="0" w:line="240" w:lineRule="auto"/>
        <w:rPr>
          <w:rFonts w:ascii="ae_AlArabiya" w:hAnsi="ae_AlArabiya" w:cs="ae_AlArabiya"/>
          <w:b/>
          <w:bCs/>
          <w:sz w:val="32"/>
          <w:szCs w:val="32"/>
          <w:lang w:bidi="ar-DZ"/>
        </w:rPr>
      </w:pPr>
    </w:p>
    <w:p w:rsidR="00E534E4" w:rsidRDefault="00E534E4" w:rsidP="00E534E4">
      <w:pPr>
        <w:bidi/>
        <w:spacing w:after="0" w:line="240" w:lineRule="auto"/>
        <w:rPr>
          <w:rFonts w:ascii="ae_AlArabiya" w:hAnsi="ae_AlArabiya" w:cs="ae_AlArabiya"/>
          <w:b/>
          <w:bCs/>
          <w:sz w:val="32"/>
          <w:szCs w:val="32"/>
          <w:lang w:bidi="ar-DZ"/>
        </w:rPr>
      </w:pPr>
    </w:p>
    <w:p w:rsidR="00E534E4" w:rsidRDefault="00E534E4" w:rsidP="00E534E4">
      <w:pPr>
        <w:bidi/>
        <w:spacing w:after="0" w:line="240" w:lineRule="auto"/>
        <w:rPr>
          <w:rFonts w:ascii="ae_AlArabiya" w:hAnsi="ae_AlArabiya" w:cs="ae_AlArabiya"/>
          <w:b/>
          <w:bCs/>
          <w:sz w:val="32"/>
          <w:szCs w:val="32"/>
          <w:lang w:bidi="ar-DZ"/>
        </w:rPr>
      </w:pPr>
    </w:p>
    <w:p w:rsidR="00E534E4" w:rsidRDefault="00E534E4" w:rsidP="00E534E4">
      <w:pPr>
        <w:bidi/>
        <w:spacing w:after="0" w:line="240" w:lineRule="auto"/>
        <w:rPr>
          <w:rFonts w:ascii="ae_AlArabiya" w:hAnsi="ae_AlArabiya" w:cs="ae_AlArabiya"/>
          <w:b/>
          <w:bCs/>
          <w:sz w:val="32"/>
          <w:szCs w:val="32"/>
          <w:lang w:bidi="ar-DZ"/>
        </w:rPr>
      </w:pPr>
    </w:p>
    <w:p w:rsidR="00E534E4" w:rsidRDefault="00E534E4" w:rsidP="00E534E4">
      <w:pPr>
        <w:bidi/>
        <w:spacing w:after="0" w:line="240" w:lineRule="auto"/>
        <w:rPr>
          <w:rFonts w:ascii="ae_AlArabiya" w:hAnsi="ae_AlArabiya" w:cs="ae_AlArabiya"/>
          <w:b/>
          <w:bCs/>
          <w:sz w:val="32"/>
          <w:szCs w:val="32"/>
          <w:lang w:bidi="ar-DZ"/>
        </w:rPr>
      </w:pPr>
    </w:p>
    <w:p w:rsidR="00E534E4" w:rsidRDefault="00E534E4" w:rsidP="00E534E4">
      <w:pPr>
        <w:bidi/>
        <w:spacing w:after="0" w:line="240" w:lineRule="auto"/>
        <w:rPr>
          <w:rFonts w:ascii="ae_AlArabiya" w:hAnsi="ae_AlArabiya" w:cs="ae_AlArabiya"/>
          <w:b/>
          <w:bCs/>
          <w:sz w:val="32"/>
          <w:szCs w:val="32"/>
          <w:rtl/>
          <w:lang w:bidi="ar-DZ"/>
        </w:rPr>
      </w:pPr>
    </w:p>
    <w:p w:rsidR="0024677C" w:rsidRDefault="0024677C">
      <w:pPr>
        <w:bidi/>
        <w:spacing w:after="0" w:line="240" w:lineRule="auto"/>
        <w:rPr>
          <w:rFonts w:ascii="ae_AlArabiya" w:hAnsi="ae_AlArabiya" w:cs="ae_AlArabiya"/>
          <w:b/>
          <w:bCs/>
          <w:sz w:val="32"/>
          <w:szCs w:val="32"/>
          <w:rtl/>
          <w:lang w:bidi="ar-DZ"/>
        </w:rPr>
      </w:pPr>
    </w:p>
    <w:p w:rsidR="0024677C" w:rsidRDefault="0024677C">
      <w:pPr>
        <w:bidi/>
        <w:spacing w:after="0" w:line="240" w:lineRule="auto"/>
        <w:rPr>
          <w:rFonts w:ascii="ae_AlArabiya" w:hAnsi="ae_AlArabiya" w:cs="ae_AlArabiya"/>
          <w:b/>
          <w:bCs/>
          <w:sz w:val="32"/>
          <w:szCs w:val="32"/>
          <w:rtl/>
          <w:lang w:bidi="ar-DZ"/>
        </w:rPr>
      </w:pPr>
    </w:p>
    <w:p w:rsidR="0024677C" w:rsidRDefault="00026B26">
      <w:pPr>
        <w:bidi/>
        <w:spacing w:after="0" w:line="240" w:lineRule="auto"/>
        <w:rPr>
          <w:rFonts w:ascii="ae_AlArabiya" w:hAnsi="ae_AlArabiya" w:cs="ae_AlArabiya"/>
          <w:b/>
          <w:bCs/>
          <w:sz w:val="32"/>
          <w:szCs w:val="32"/>
          <w:rtl/>
          <w:lang w:bidi="ar-DZ"/>
        </w:rPr>
      </w:pPr>
      <w:r>
        <w:rPr>
          <w:rFonts w:ascii="ae_AlArabiya" w:hAnsi="ae_AlArabiya" w:cs="ae_AlArabiya" w:hint="cs"/>
          <w:b/>
          <w:bCs/>
          <w:sz w:val="32"/>
          <w:szCs w:val="32"/>
          <w:rtl/>
          <w:lang w:bidi="ar-DZ"/>
        </w:rPr>
        <w:t>ملاحظة:</w:t>
      </w:r>
    </w:p>
    <w:p w:rsidR="0024677C" w:rsidRDefault="00026B26">
      <w:pPr>
        <w:bidi/>
        <w:spacing w:after="0" w:line="240" w:lineRule="auto"/>
        <w:rPr>
          <w:rFonts w:ascii="ae_AlArabiya" w:hAnsi="ae_AlArabiya" w:cs="ae_AlArabiya"/>
          <w:sz w:val="32"/>
          <w:szCs w:val="32"/>
          <w:rtl/>
          <w:lang w:bidi="ar-DZ"/>
        </w:rPr>
      </w:pPr>
      <w:r>
        <w:rPr>
          <w:rFonts w:ascii="ae_AlArabiya" w:hAnsi="ae_AlArabiya" w:cs="ae_AlArabiya" w:hint="cs"/>
          <w:sz w:val="32"/>
          <w:szCs w:val="32"/>
          <w:rtl/>
          <w:lang w:bidi="ar-DZ"/>
        </w:rPr>
        <w:t xml:space="preserve">تُبلَّغُ نسخة عن هذا المحضر، </w:t>
      </w:r>
      <w:r>
        <w:rPr>
          <w:rFonts w:ascii="ae_AlArabiya" w:hAnsi="ae_AlArabiya" w:cs="ae_AlArabiya" w:hint="cs"/>
          <w:sz w:val="32"/>
          <w:szCs w:val="32"/>
          <w:rtl/>
          <w:lang w:bidi="ar-DZ"/>
        </w:rPr>
        <w:t>وُجوبًا، للطّالب صاحب المشروع.</w:t>
      </w:r>
    </w:p>
    <w:sectPr w:rsidR="0024677C" w:rsidSect="00B7559F">
      <w:pgSz w:w="11906" w:h="16838"/>
      <w:pgMar w:top="709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">
    <w:altName w:val="Times New Roman"/>
    <w:charset w:val="00"/>
    <w:family w:val="roman"/>
    <w:pitch w:val="default"/>
    <w:sig w:usb0="00000000" w:usb1="C000204A" w:usb2="00000008" w:usb3="00000000" w:csb0="00000041" w:csb1="00000000"/>
  </w:font>
  <w:font w:name="ae_AlMateen">
    <w:altName w:val="Times New Roman"/>
    <w:charset w:val="00"/>
    <w:family w:val="auto"/>
    <w:pitch w:val="default"/>
    <w:sig w:usb0="00002003" w:usb1="0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677C"/>
    <w:rsid w:val="00026B26"/>
    <w:rsid w:val="001A4F4F"/>
    <w:rsid w:val="0024677C"/>
    <w:rsid w:val="002A083C"/>
    <w:rsid w:val="002F66D4"/>
    <w:rsid w:val="004D51BC"/>
    <w:rsid w:val="006149B4"/>
    <w:rsid w:val="006812E2"/>
    <w:rsid w:val="00782658"/>
    <w:rsid w:val="00A1531B"/>
    <w:rsid w:val="00A62B9F"/>
    <w:rsid w:val="00AA7AC2"/>
    <w:rsid w:val="00B7559F"/>
    <w:rsid w:val="00CC1EDA"/>
    <w:rsid w:val="00E5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59F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rsid w:val="00B7559F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B7559F"/>
    <w:pPr>
      <w:tabs>
        <w:tab w:val="center" w:pos="4153"/>
        <w:tab w:val="right" w:pos="8306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rsid w:val="00B755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559F"/>
  </w:style>
  <w:style w:type="character" w:customStyle="1" w:styleId="PieddepageCar">
    <w:name w:val="Pied de page Car"/>
    <w:basedOn w:val="Policepardfaut"/>
    <w:link w:val="Pieddepage"/>
    <w:uiPriority w:val="99"/>
    <w:rsid w:val="00B7559F"/>
  </w:style>
  <w:style w:type="table" w:styleId="Grilledutableau">
    <w:name w:val="Table Grid"/>
    <w:basedOn w:val="TableauNormal"/>
    <w:uiPriority w:val="59"/>
    <w:rsid w:val="00B755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debullesCar">
    <w:name w:val="Texte de bulles Car"/>
    <w:link w:val="Textedebulles"/>
    <w:uiPriority w:val="99"/>
    <w:rsid w:val="00B755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75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BELABBAS</dc:creator>
  <cp:lastModifiedBy>kheireddine chafaa</cp:lastModifiedBy>
  <cp:revision>13</cp:revision>
  <cp:lastPrinted>2023-05-18T13:14:00Z</cp:lastPrinted>
  <dcterms:created xsi:type="dcterms:W3CDTF">2025-05-26T15:13:00Z</dcterms:created>
  <dcterms:modified xsi:type="dcterms:W3CDTF">2025-05-27T09:39:00Z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1036-12.2.0.21179</vt:lpwstr>
  </property>
  <property fmtid="{D5CDD505-2E9C-101B-9397-08002B2CF9AE}" pid="3" name="ICV">
    <vt:lpwstr>868626df27434fcaad2819aa99d69999</vt:lpwstr>
  </property>
</Properties>
</file>